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B844C5">
        <w:rPr>
          <w:rFonts w:asciiTheme="minorHAnsi" w:hAnsiTheme="minorHAnsi" w:cstheme="minorHAnsi"/>
          <w:b/>
          <w:sz w:val="24"/>
          <w:szCs w:val="24"/>
          <w:u w:val="thick"/>
        </w:rPr>
        <w:t>104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</w:t>
      </w:r>
      <w:r w:rsidR="000E1C9D">
        <w:rPr>
          <w:rFonts w:asciiTheme="minorHAnsi" w:hAnsiTheme="minorHAnsi" w:cstheme="minorHAnsi"/>
          <w:sz w:val="24"/>
          <w:szCs w:val="24"/>
        </w:rPr>
        <w:t>m</w:t>
      </w:r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r w:rsidR="00937601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transmissor de TV digital UHF e acessórios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9073F7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Pr="004960DA" w:rsidRDefault="0093760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r>
        <w:rPr>
          <w:rFonts w:asciiTheme="minorHAnsi" w:hAnsiTheme="minorHAnsi" w:cstheme="minorHAnsi"/>
          <w:sz w:val="24"/>
          <w:szCs w:val="24"/>
        </w:rPr>
        <w:t>Hitachi Kokusai Linear Equipamentos eletrônico S/A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19.690.445/0001-79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937601" w:rsidRPr="004960DA" w:rsidRDefault="00937601" w:rsidP="00937601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r>
        <w:rPr>
          <w:rFonts w:asciiTheme="minorHAnsi" w:hAnsiTheme="minorHAnsi" w:cstheme="minorHAnsi"/>
          <w:sz w:val="24"/>
          <w:szCs w:val="24"/>
        </w:rPr>
        <w:t xml:space="preserve">Hitachi </w:t>
      </w:r>
      <w:proofErr w:type="spellStart"/>
      <w:r>
        <w:rPr>
          <w:rFonts w:asciiTheme="minorHAnsi" w:hAnsiTheme="minorHAnsi" w:cstheme="minorHAnsi"/>
          <w:sz w:val="24"/>
          <w:szCs w:val="24"/>
        </w:rPr>
        <w:t>Kokusai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Linear Equipamentos eletrônico S/A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19.690.445/0001-79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 encontra-se na juntada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A17EC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A17EC">
        <w:rPr>
          <w:rFonts w:asciiTheme="minorHAnsi" w:hAnsiTheme="minorHAnsi" w:cstheme="minorHAnsi"/>
          <w:sz w:val="20"/>
          <w:szCs w:val="20"/>
        </w:rPr>
        <w:t>”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 xml:space="preserve">Venho por meio deste, solicitar a </w:t>
      </w:r>
      <w:r w:rsidR="00981B54" w:rsidRPr="004A17EC">
        <w:rPr>
          <w:rFonts w:asciiTheme="minorHAnsi" w:hAnsiTheme="minorHAnsi" w:cstheme="minorHAnsi"/>
          <w:i/>
          <w:sz w:val="20"/>
          <w:szCs w:val="20"/>
        </w:rPr>
        <w:t xml:space="preserve">aquisição do material 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 xml:space="preserve">relacionado em anexo, conforme </w:t>
      </w:r>
      <w:r w:rsidR="000A4159" w:rsidRPr="004A17EC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620109" w:rsidRPr="004A17EC">
        <w:rPr>
          <w:rFonts w:asciiTheme="minorHAnsi" w:hAnsiTheme="minorHAnsi" w:cstheme="minorHAnsi"/>
          <w:i/>
          <w:sz w:val="20"/>
          <w:szCs w:val="20"/>
        </w:rPr>
        <w:t>justificativa</w:t>
      </w:r>
      <w:r w:rsidRPr="004A17EC">
        <w:rPr>
          <w:rFonts w:asciiTheme="minorHAnsi" w:hAnsiTheme="minorHAnsi" w:cstheme="minorHAnsi"/>
          <w:i/>
          <w:sz w:val="20"/>
          <w:szCs w:val="20"/>
        </w:rPr>
        <w:t>”</w:t>
      </w:r>
      <w:r w:rsidR="00620109" w:rsidRPr="004A17EC">
        <w:rPr>
          <w:rFonts w:asciiTheme="minorHAnsi" w:hAnsiTheme="minorHAnsi" w:cstheme="minorHAnsi"/>
          <w:i/>
          <w:sz w:val="20"/>
          <w:szCs w:val="20"/>
        </w:rPr>
        <w:t>.</w:t>
      </w:r>
      <w:r w:rsidR="00981B54" w:rsidRPr="004A17E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>A escolha se deu pelo menor</w:t>
      </w:r>
      <w:r w:rsidR="00A2549F" w:rsidRPr="004A17EC">
        <w:rPr>
          <w:rFonts w:asciiTheme="minorHAnsi" w:hAnsiTheme="minorHAnsi" w:cstheme="minorHAnsi"/>
          <w:i/>
          <w:sz w:val="20"/>
          <w:szCs w:val="20"/>
        </w:rPr>
        <w:t xml:space="preserve"> preço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937601" w:rsidRPr="004960DA" w:rsidRDefault="00937601" w:rsidP="00937601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Hitachi </w:t>
      </w:r>
      <w:proofErr w:type="spellStart"/>
      <w:r>
        <w:rPr>
          <w:rFonts w:asciiTheme="minorHAnsi" w:hAnsiTheme="minorHAnsi" w:cstheme="minorHAnsi"/>
          <w:sz w:val="24"/>
          <w:szCs w:val="24"/>
        </w:rPr>
        <w:t>Kokusai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Linear Equipamentos eletrônico S/A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19.690.445/0001-79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937601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290.223,00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937601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duzentos e noventa mil duzentos e vinte e três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4A17EC">
        <w:rPr>
          <w:rFonts w:asciiTheme="minorHAnsi" w:hAnsiTheme="minorHAnsi" w:cstheme="minorHAnsi"/>
        </w:rPr>
        <w:t>aquisição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22347" w:rsidRDefault="00922347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lastRenderedPageBreak/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922347">
        <w:rPr>
          <w:rFonts w:asciiTheme="minorHAnsi" w:hAnsiTheme="minorHAnsi"/>
          <w:sz w:val="24"/>
          <w:szCs w:val="24"/>
        </w:rPr>
        <w:t>22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3443D2">
        <w:rPr>
          <w:rFonts w:asciiTheme="minorHAnsi" w:hAnsiTheme="minorHAnsi"/>
          <w:sz w:val="24"/>
          <w:szCs w:val="24"/>
        </w:rPr>
        <w:t>agosto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922347" w:rsidRDefault="00922347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922347" w:rsidRPr="004960DA" w:rsidRDefault="00922347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117F7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F78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117F78">
    <w:pPr>
      <w:pStyle w:val="Corpodetexto"/>
      <w:spacing w:line="14" w:lineRule="auto"/>
      <w:rPr>
        <w:sz w:val="20"/>
      </w:rPr>
    </w:pPr>
    <w:r w:rsidRPr="00117F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117F7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117F7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17EC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F78" w:rsidRPr="00117F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669B3"/>
    <w:rsid w:val="000A4159"/>
    <w:rsid w:val="000B2CB1"/>
    <w:rsid w:val="000D3D62"/>
    <w:rsid w:val="000E1C9D"/>
    <w:rsid w:val="000E28A6"/>
    <w:rsid w:val="000F4A12"/>
    <w:rsid w:val="000F4BA8"/>
    <w:rsid w:val="00117F7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43D2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60CF7"/>
    <w:rsid w:val="004960DA"/>
    <w:rsid w:val="004A17EC"/>
    <w:rsid w:val="004A5B58"/>
    <w:rsid w:val="004D0F9B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10C0"/>
    <w:rsid w:val="0068433F"/>
    <w:rsid w:val="00692698"/>
    <w:rsid w:val="006C4288"/>
    <w:rsid w:val="006C6637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073F7"/>
    <w:rsid w:val="00922347"/>
    <w:rsid w:val="00937601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45370"/>
    <w:rsid w:val="00A64E88"/>
    <w:rsid w:val="00A902B0"/>
    <w:rsid w:val="00A912E9"/>
    <w:rsid w:val="00AA7382"/>
    <w:rsid w:val="00AC5C95"/>
    <w:rsid w:val="00AF17C6"/>
    <w:rsid w:val="00B065BE"/>
    <w:rsid w:val="00B844C5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5C5A"/>
    <w:rsid w:val="00CF75E2"/>
    <w:rsid w:val="00D13572"/>
    <w:rsid w:val="00D35D5F"/>
    <w:rsid w:val="00D46E17"/>
    <w:rsid w:val="00D54D85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5</cp:revision>
  <cp:lastPrinted>2019-07-25T18:08:00Z</cp:lastPrinted>
  <dcterms:created xsi:type="dcterms:W3CDTF">2019-08-22T13:29:00Z</dcterms:created>
  <dcterms:modified xsi:type="dcterms:W3CDTF">2019-08-22T13:46:00Z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